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0" w:lineRule="exact"/>
        <w:ind w:right="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12162" w:type="dxa"/>
        <w:tblInd w:w="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  <w:t>江苏科维控股集团有限公司2024年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  <w:t>公开招聘岗位取消表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</w:p>
    <w:tbl>
      <w:tblPr>
        <w:tblStyle w:val="3"/>
        <w:tblW w:w="8842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14"/>
        <w:gridCol w:w="1650"/>
        <w:gridCol w:w="831"/>
        <w:gridCol w:w="1132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子公司/部门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岗位类别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招聘人数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面谈通过人数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科维城市服务公司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副经理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取消招聘岗位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科维城充公司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运营管理岗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取消招聘岗位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科维工程管理公司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副总经理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取消招聘岗位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科维生态公司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现场管理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技术员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取消招聘岗位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0" w:lineRule="exact"/>
        <w:ind w:left="0" w:right="0" w:firstLine="1280" w:firstLineChars="400"/>
        <w:jc w:val="righ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FE8B2E-801E-4F9E-8762-A5E1C78030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DE742F-9832-4D6D-9A85-6CF4016C7C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C7E658-51EB-4D49-A48C-48126DE16E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WMxYWQ0ODRjODE4MzRmYmRkOGM3NWQ2ZmM1NzkifQ=="/>
  </w:docVars>
  <w:rsids>
    <w:rsidRoot w:val="00000000"/>
    <w:rsid w:val="0BA4306B"/>
    <w:rsid w:val="0DDA6490"/>
    <w:rsid w:val="20455A1E"/>
    <w:rsid w:val="2B3C3502"/>
    <w:rsid w:val="33173705"/>
    <w:rsid w:val="46022BE9"/>
    <w:rsid w:val="58D43979"/>
    <w:rsid w:val="7301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539</Words>
  <Characters>581</Characters>
  <Paragraphs>75</Paragraphs>
  <TotalTime>16</TotalTime>
  <ScaleCrop>false</ScaleCrop>
  <LinksUpToDate>false</LinksUpToDate>
  <CharactersWithSpaces>584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2023-08-15T09:48:00Z</dcterms:created>
  <dc:creator>PC-1</dc:creator>
  <cp:lastModifiedBy>zhao</cp:lastModifiedBy>
  <dcterms:modified xsi:type="dcterms:W3CDTF">2024-03-15T01:14:38Z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AA3F71ECAA754B9AABB77EF0B7B5A35E_13</vt:lpwstr>
  </property>
</Properties>
</file>